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10EC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公文小标宋" w:hAnsi="方正公文小标宋" w:eastAsia="方正公文小标宋" w:cs="方正公文小标宋"/>
          <w:b w:val="0"/>
          <w:bCs w:val="0"/>
          <w:color w:val="auto"/>
          <w:spacing w:val="-27"/>
          <w:sz w:val="36"/>
          <w:szCs w:val="36"/>
          <w:lang w:val="en-US" w:eastAsia="zh-CN"/>
        </w:rPr>
      </w:pPr>
      <w:r>
        <w:rPr>
          <w:rFonts w:hint="eastAsia" w:ascii="仿宋_GB2312" w:hAnsi="仿宋_GB2312" w:eastAsia="仿宋_GB2312" w:cs="仿宋_GB2312"/>
          <w:b w:val="0"/>
          <w:bCs w:val="0"/>
          <w:color w:val="auto"/>
          <w:spacing w:val="-27"/>
          <w:sz w:val="30"/>
          <w:szCs w:val="30"/>
          <w:lang w:val="en-US" w:eastAsia="zh-CN"/>
        </w:rPr>
        <w:t>附件：</w:t>
      </w:r>
    </w:p>
    <w:p w14:paraId="3A9416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color w:val="auto"/>
          <w:sz w:val="36"/>
          <w:szCs w:val="36"/>
          <w:lang w:eastAsia="zh-CN"/>
        </w:rPr>
      </w:pPr>
      <w:bookmarkStart w:id="0" w:name="_GoBack"/>
      <w:r>
        <w:rPr>
          <w:rFonts w:hint="eastAsia" w:ascii="方正小标宋_GBK" w:hAnsi="方正小标宋_GBK" w:eastAsia="方正小标宋_GBK" w:cs="方正小标宋_GBK"/>
          <w:b w:val="0"/>
          <w:bCs w:val="0"/>
          <w:color w:val="auto"/>
          <w:spacing w:val="-27"/>
          <w:sz w:val="36"/>
          <w:szCs w:val="36"/>
        </w:rPr>
        <w:t>师德师风建设</w:t>
      </w:r>
      <w:r>
        <w:rPr>
          <w:rFonts w:hint="eastAsia" w:ascii="方正小标宋_GBK" w:hAnsi="方正小标宋_GBK" w:eastAsia="方正小标宋_GBK" w:cs="方正小标宋_GBK"/>
          <w:b w:val="0"/>
          <w:bCs w:val="0"/>
          <w:color w:val="auto"/>
          <w:spacing w:val="-27"/>
          <w:sz w:val="36"/>
          <w:szCs w:val="36"/>
          <w:lang w:val="en-US" w:eastAsia="zh-CN"/>
        </w:rPr>
        <w:t>工作检查材料清单</w:t>
      </w:r>
    </w:p>
    <w:bookmarkEnd w:id="0"/>
    <w:p w14:paraId="29129C4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楷体" w:hAnsi="楷体" w:eastAsia="楷体" w:cs="楷体"/>
          <w:b w:val="0"/>
          <w:bCs/>
          <w:sz w:val="24"/>
          <w:szCs w:val="24"/>
          <w:lang w:val="en-US" w:eastAsia="zh-CN"/>
        </w:rPr>
      </w:pPr>
      <w:r>
        <w:rPr>
          <w:rFonts w:hint="eastAsia" w:ascii="方正小标宋简体" w:hAnsi="方正小标宋简体" w:eastAsia="方正小标宋简体" w:cs="方正小标宋简体"/>
          <w:b w:val="0"/>
          <w:bCs/>
          <w:sz w:val="36"/>
          <w:szCs w:val="36"/>
          <w:lang w:val="en-US" w:eastAsia="zh-CN"/>
        </w:rPr>
        <w:t xml:space="preserve">  </w:t>
      </w:r>
      <w:r>
        <w:rPr>
          <w:rFonts w:hint="eastAsia" w:ascii="楷体" w:hAnsi="楷体" w:eastAsia="楷体" w:cs="楷体"/>
          <w:b w:val="0"/>
          <w:bCs/>
          <w:sz w:val="36"/>
          <w:szCs w:val="36"/>
          <w:lang w:val="en-US" w:eastAsia="zh-CN"/>
        </w:rPr>
        <w:t xml:space="preserve">  </w:t>
      </w:r>
      <w:r>
        <w:rPr>
          <w:rFonts w:hint="eastAsia" w:ascii="楷体" w:hAnsi="楷体" w:eastAsia="楷体" w:cs="楷体"/>
          <w:b w:val="0"/>
          <w:bCs/>
          <w:sz w:val="24"/>
          <w:szCs w:val="24"/>
          <w:lang w:val="en-US" w:eastAsia="zh-CN"/>
        </w:rPr>
        <w:t xml:space="preserve">单位（公章）： </w:t>
      </w:r>
      <w:r>
        <w:rPr>
          <w:rFonts w:hint="eastAsia" w:ascii="宋体" w:hAnsi="宋体" w:cs="宋体"/>
          <w:b w:val="0"/>
          <w:bCs/>
          <w:sz w:val="24"/>
          <w:szCs w:val="24"/>
          <w:lang w:val="en-US" w:eastAsia="zh-CN"/>
        </w:rPr>
        <w:t xml:space="preserve">                                                               </w:t>
      </w:r>
      <w:r>
        <w:rPr>
          <w:rFonts w:hint="eastAsia" w:ascii="楷体" w:hAnsi="楷体" w:eastAsia="楷体" w:cs="楷体"/>
          <w:b w:val="0"/>
          <w:bCs/>
          <w:sz w:val="36"/>
          <w:szCs w:val="36"/>
          <w:lang w:val="en-US" w:eastAsia="zh-CN"/>
        </w:rPr>
        <w:t xml:space="preserve">    </w:t>
      </w:r>
      <w:r>
        <w:rPr>
          <w:rFonts w:hint="eastAsia" w:ascii="楷体" w:hAnsi="楷体" w:eastAsia="楷体" w:cs="楷体"/>
          <w:b w:val="0"/>
          <w:bCs/>
          <w:sz w:val="24"/>
          <w:szCs w:val="24"/>
          <w:lang w:val="en-US" w:eastAsia="zh-CN"/>
        </w:rPr>
        <w:t>负责人签字：</w:t>
      </w:r>
    </w:p>
    <w:tbl>
      <w:tblPr>
        <w:tblStyle w:val="2"/>
        <w:tblW w:w="1359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5"/>
        <w:gridCol w:w="8966"/>
        <w:gridCol w:w="1987"/>
        <w:gridCol w:w="1800"/>
      </w:tblGrid>
      <w:tr w14:paraId="3A43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blCellSpacing w:w="0" w:type="dxa"/>
          <w:jc w:val="center"/>
        </w:trPr>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6C7718">
            <w:pPr>
              <w:widowControl/>
              <w:snapToGrid w:val="0"/>
              <w:spacing w:line="400" w:lineRule="exact"/>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事项</w:t>
            </w:r>
          </w:p>
        </w:tc>
        <w:tc>
          <w:tcPr>
            <w:tcW w:w="89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E6036F">
            <w:pPr>
              <w:widowControl/>
              <w:snapToGrid w:val="0"/>
              <w:spacing w:line="40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主要内容</w:t>
            </w:r>
          </w:p>
        </w:tc>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42F19E">
            <w:pPr>
              <w:widowControl/>
              <w:spacing w:line="400" w:lineRule="exact"/>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存在问题</w:t>
            </w: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F9FAB4">
            <w:pPr>
              <w:widowControl/>
              <w:spacing w:line="400" w:lineRule="exact"/>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整改情况</w:t>
            </w:r>
          </w:p>
        </w:tc>
      </w:tr>
      <w:tr w14:paraId="319A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exact"/>
          <w:tblCellSpacing w:w="0" w:type="dxa"/>
          <w:jc w:val="center"/>
        </w:trPr>
        <w:tc>
          <w:tcPr>
            <w:tcW w:w="845" w:type="dxa"/>
            <w:vMerge w:val="restart"/>
            <w:tcBorders>
              <w:top w:val="single" w:color="auto" w:sz="4" w:space="0"/>
              <w:left w:val="single" w:color="auto" w:sz="4" w:space="0"/>
              <w:right w:val="single" w:color="auto" w:sz="4" w:space="0"/>
              <w:tl2br w:val="nil"/>
              <w:tr2bl w:val="nil"/>
            </w:tcBorders>
            <w:noWrap w:val="0"/>
            <w:vAlign w:val="center"/>
          </w:tcPr>
          <w:p w14:paraId="6AD6343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组</w:t>
            </w:r>
          </w:p>
          <w:p w14:paraId="2E3451A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织</w:t>
            </w:r>
          </w:p>
          <w:p w14:paraId="6276F02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领</w:t>
            </w:r>
          </w:p>
          <w:p w14:paraId="08C3BCF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导</w:t>
            </w:r>
          </w:p>
        </w:tc>
        <w:tc>
          <w:tcPr>
            <w:tcW w:w="89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7934BA">
            <w:pPr>
              <w:keepNext w:val="0"/>
              <w:keepLines w:val="0"/>
              <w:pageBreakBefore w:val="0"/>
              <w:widowControl w:val="0"/>
              <w:kinsoku/>
              <w:wordWrap/>
              <w:overflowPunct w:val="0"/>
              <w:topLinePunct w:val="0"/>
              <w:autoSpaceDE/>
              <w:autoSpaceDN/>
              <w:bidi w:val="0"/>
              <w:adjustRightInd/>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成立</w:t>
            </w:r>
            <w:r>
              <w:rPr>
                <w:rFonts w:hint="eastAsia" w:ascii="宋体" w:hAnsi="宋体" w:cs="宋体"/>
                <w:color w:val="000000"/>
                <w:kern w:val="0"/>
                <w:sz w:val="21"/>
                <w:szCs w:val="21"/>
                <w:lang w:val="en-US" w:eastAsia="zh-CN"/>
              </w:rPr>
              <w:t>本部门、二级学院</w:t>
            </w:r>
            <w:r>
              <w:rPr>
                <w:rFonts w:hint="eastAsia" w:ascii="宋体" w:hAnsi="宋体" w:eastAsia="宋体" w:cs="宋体"/>
                <w:color w:val="000000"/>
                <w:kern w:val="0"/>
                <w:sz w:val="21"/>
                <w:szCs w:val="21"/>
              </w:rPr>
              <w:t>师德师风建设工作领导小组，明确</w:t>
            </w:r>
            <w:r>
              <w:rPr>
                <w:rFonts w:hint="eastAsia" w:ascii="宋体" w:hAnsi="宋体" w:cs="宋体"/>
                <w:color w:val="000000"/>
                <w:kern w:val="0"/>
                <w:sz w:val="21"/>
                <w:szCs w:val="21"/>
                <w:lang w:val="en-US" w:eastAsia="zh-CN"/>
              </w:rPr>
              <w:t>部门负责人、二级学院</w:t>
            </w:r>
            <w:r>
              <w:rPr>
                <w:rFonts w:hint="eastAsia" w:ascii="宋体" w:hAnsi="宋体" w:eastAsia="宋体" w:cs="宋体"/>
                <w:color w:val="000000"/>
                <w:kern w:val="0"/>
                <w:sz w:val="21"/>
                <w:szCs w:val="21"/>
                <w:lang w:val="en-US" w:eastAsia="zh-CN"/>
              </w:rPr>
              <w:t>党</w:t>
            </w:r>
            <w:r>
              <w:rPr>
                <w:rFonts w:hint="eastAsia" w:ascii="宋体" w:hAnsi="宋体" w:cs="宋体"/>
                <w:color w:val="000000"/>
                <w:kern w:val="0"/>
                <w:sz w:val="21"/>
                <w:szCs w:val="21"/>
                <w:lang w:val="en-US" w:eastAsia="zh-CN"/>
              </w:rPr>
              <w:t>总支</w:t>
            </w:r>
            <w:r>
              <w:rPr>
                <w:rFonts w:hint="eastAsia" w:ascii="宋体" w:hAnsi="宋体" w:eastAsia="宋体" w:cs="宋体"/>
                <w:color w:val="000000"/>
                <w:kern w:val="0"/>
                <w:sz w:val="21"/>
                <w:szCs w:val="21"/>
                <w:lang w:val="en-US" w:eastAsia="zh-CN"/>
              </w:rPr>
              <w:t>书记</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院长</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履行教师思想政治工作和师德师风建设第一</w:t>
            </w:r>
            <w:r>
              <w:rPr>
                <w:rFonts w:hint="eastAsia" w:ascii="宋体" w:hAnsi="宋体" w:eastAsia="宋体" w:cs="宋体"/>
                <w:color w:val="000000"/>
                <w:kern w:val="0"/>
                <w:sz w:val="21"/>
                <w:szCs w:val="21"/>
              </w:rPr>
              <w:t>责任人</w:t>
            </w:r>
            <w:r>
              <w:rPr>
                <w:rFonts w:hint="eastAsia" w:ascii="宋体" w:hAnsi="宋体" w:eastAsia="宋体" w:cs="宋体"/>
                <w:color w:val="000000"/>
                <w:kern w:val="0"/>
                <w:sz w:val="21"/>
                <w:szCs w:val="21"/>
                <w:lang w:val="en-US" w:eastAsia="zh-CN"/>
              </w:rPr>
              <w:t>责任</w:t>
            </w:r>
            <w:r>
              <w:rPr>
                <w:rFonts w:hint="eastAsia" w:ascii="宋体" w:hAnsi="宋体" w:cs="宋体"/>
                <w:color w:val="000000"/>
                <w:kern w:val="0"/>
                <w:sz w:val="21"/>
                <w:szCs w:val="21"/>
                <w:lang w:val="en-US" w:eastAsia="zh-CN"/>
              </w:rPr>
              <w:t>。</w:t>
            </w:r>
          </w:p>
        </w:tc>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2A5A57">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宋体" w:hAnsi="宋体" w:eastAsia="宋体" w:cs="宋体"/>
                <w:color w:val="000000"/>
                <w:kern w:val="0"/>
                <w:sz w:val="21"/>
                <w:szCs w:val="21"/>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DF6C7">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宋体" w:hAnsi="宋体" w:eastAsia="宋体" w:cs="宋体"/>
                <w:color w:val="000000"/>
                <w:kern w:val="0"/>
                <w:sz w:val="21"/>
                <w:szCs w:val="21"/>
              </w:rPr>
            </w:pPr>
          </w:p>
        </w:tc>
      </w:tr>
      <w:tr w14:paraId="3503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exact"/>
          <w:tblCellSpacing w:w="0" w:type="dxa"/>
          <w:jc w:val="center"/>
        </w:trPr>
        <w:tc>
          <w:tcPr>
            <w:tcW w:w="845" w:type="dxa"/>
            <w:vMerge w:val="continue"/>
            <w:tcBorders>
              <w:left w:val="single" w:color="auto" w:sz="4" w:space="0"/>
              <w:right w:val="single" w:color="auto" w:sz="4" w:space="0"/>
              <w:tl2br w:val="nil"/>
              <w:tr2bl w:val="nil"/>
            </w:tcBorders>
            <w:noWrap w:val="0"/>
            <w:vAlign w:val="center"/>
          </w:tcPr>
          <w:p w14:paraId="5B9C4509">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rPr>
            </w:pPr>
          </w:p>
        </w:tc>
        <w:tc>
          <w:tcPr>
            <w:tcW w:w="89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C36308">
            <w:pPr>
              <w:keepNext w:val="0"/>
              <w:keepLines w:val="0"/>
              <w:pageBreakBefore w:val="0"/>
              <w:widowControl w:val="0"/>
              <w:kinsoku/>
              <w:wordWrap/>
              <w:overflowPunct w:val="0"/>
              <w:topLinePunct w:val="0"/>
              <w:autoSpaceDE/>
              <w:autoSpaceDN/>
              <w:bidi w:val="0"/>
              <w:adjustRightInd/>
              <w:snapToGrid w:val="0"/>
              <w:spacing w:line="280" w:lineRule="exact"/>
              <w:jc w:val="left"/>
              <w:textAlignment w:val="auto"/>
              <w:rPr>
                <w:rFonts w:hint="default" w:ascii="宋体" w:hAnsi="宋体" w:eastAsia="宋体" w:cs="宋体"/>
                <w:color w:val="000000"/>
                <w:kern w:val="0"/>
                <w:sz w:val="21"/>
                <w:szCs w:val="21"/>
                <w:lang w:val="en-US"/>
              </w:rPr>
            </w:pPr>
            <w:r>
              <w:rPr>
                <w:rFonts w:hint="eastAsia" w:ascii="宋体" w:hAnsi="宋体" w:cs="宋体"/>
                <w:color w:val="000000"/>
                <w:kern w:val="0"/>
                <w:sz w:val="21"/>
                <w:szCs w:val="21"/>
                <w:lang w:val="en-US" w:eastAsia="zh-CN"/>
              </w:rPr>
              <w:t>每学期至少研究1次</w:t>
            </w:r>
            <w:r>
              <w:rPr>
                <w:rFonts w:hint="eastAsia" w:ascii="宋体" w:hAnsi="宋体" w:eastAsia="宋体" w:cs="宋体"/>
                <w:color w:val="000000"/>
                <w:kern w:val="0"/>
                <w:sz w:val="21"/>
                <w:szCs w:val="21"/>
              </w:rPr>
              <w:t>师德</w:t>
            </w:r>
            <w:r>
              <w:rPr>
                <w:rFonts w:hint="eastAsia" w:ascii="宋体" w:hAnsi="宋体" w:eastAsia="宋体" w:cs="宋体"/>
                <w:color w:val="000000"/>
                <w:kern w:val="0"/>
                <w:sz w:val="21"/>
                <w:szCs w:val="21"/>
                <w:lang w:eastAsia="zh-CN"/>
              </w:rPr>
              <w:t>师风</w:t>
            </w:r>
            <w:r>
              <w:rPr>
                <w:rFonts w:hint="eastAsia" w:ascii="宋体" w:hAnsi="宋体" w:cs="宋体"/>
                <w:color w:val="000000"/>
                <w:kern w:val="0"/>
                <w:sz w:val="21"/>
                <w:szCs w:val="21"/>
                <w:lang w:val="en-US" w:eastAsia="zh-CN"/>
              </w:rPr>
              <w:t>建设工作，做好相关记录。</w:t>
            </w:r>
          </w:p>
        </w:tc>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FAE7AC">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宋体" w:hAnsi="宋体" w:eastAsia="宋体" w:cs="宋体"/>
                <w:color w:val="000000"/>
                <w:kern w:val="0"/>
                <w:sz w:val="21"/>
                <w:szCs w:val="21"/>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19A732">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宋体" w:hAnsi="宋体" w:eastAsia="宋体" w:cs="宋体"/>
                <w:color w:val="000000"/>
                <w:kern w:val="0"/>
                <w:sz w:val="21"/>
                <w:szCs w:val="21"/>
              </w:rPr>
            </w:pPr>
          </w:p>
        </w:tc>
      </w:tr>
      <w:tr w14:paraId="6118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tblCellSpacing w:w="0" w:type="dxa"/>
          <w:jc w:val="center"/>
        </w:trPr>
        <w:tc>
          <w:tcPr>
            <w:tcW w:w="845" w:type="dxa"/>
            <w:tcBorders>
              <w:left w:val="single" w:color="auto" w:sz="4" w:space="0"/>
              <w:right w:val="single" w:color="auto" w:sz="4" w:space="0"/>
              <w:tl2br w:val="nil"/>
              <w:tr2bl w:val="nil"/>
            </w:tcBorders>
            <w:noWrap w:val="0"/>
            <w:vAlign w:val="center"/>
          </w:tcPr>
          <w:p w14:paraId="2F11A2B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制</w:t>
            </w:r>
          </w:p>
          <w:p w14:paraId="2A342B1E">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度</w:t>
            </w:r>
          </w:p>
          <w:p w14:paraId="5D1298E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w:t>
            </w:r>
          </w:p>
          <w:p w14:paraId="5FC3268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w:t>
            </w:r>
          </w:p>
        </w:tc>
        <w:tc>
          <w:tcPr>
            <w:tcW w:w="89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8AF708">
            <w:pPr>
              <w:keepNext w:val="0"/>
              <w:keepLines w:val="0"/>
              <w:pageBreakBefore w:val="0"/>
              <w:widowControl w:val="0"/>
              <w:kinsoku/>
              <w:wordWrap/>
              <w:overflowPunct w:val="0"/>
              <w:topLinePunct w:val="0"/>
              <w:autoSpaceDE/>
              <w:autoSpaceDN/>
              <w:bidi w:val="0"/>
              <w:adjustRightInd/>
              <w:snapToGrid w:val="0"/>
              <w:spacing w:line="280" w:lineRule="exact"/>
              <w:jc w:val="left"/>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完善</w:t>
            </w:r>
            <w:r>
              <w:rPr>
                <w:rFonts w:hint="eastAsia" w:ascii="宋体" w:hAnsi="宋体" w:eastAsia="宋体" w:cs="宋体"/>
                <w:color w:val="000000"/>
                <w:kern w:val="0"/>
                <w:sz w:val="21"/>
                <w:szCs w:val="21"/>
                <w:lang w:val="en-US" w:eastAsia="zh-CN"/>
              </w:rPr>
              <w:t>教师理论学习制度</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新教师岗前师德教育</w:t>
            </w:r>
            <w:r>
              <w:rPr>
                <w:rFonts w:hint="eastAsia" w:ascii="宋体" w:hAnsi="宋体" w:eastAsia="宋体" w:cs="宋体"/>
                <w:color w:val="000000"/>
                <w:kern w:val="0"/>
                <w:sz w:val="21"/>
                <w:szCs w:val="21"/>
                <w:lang w:eastAsia="zh-CN"/>
              </w:rPr>
              <w:t>、教师荣退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师德</w:t>
            </w:r>
            <w:r>
              <w:rPr>
                <w:rFonts w:hint="eastAsia" w:ascii="宋体" w:hAnsi="宋体" w:eastAsia="宋体" w:cs="宋体"/>
                <w:color w:val="000000"/>
                <w:kern w:val="0"/>
                <w:sz w:val="21"/>
                <w:szCs w:val="21"/>
                <w:lang w:eastAsia="zh-CN"/>
              </w:rPr>
              <w:t>师风</w:t>
            </w:r>
            <w:r>
              <w:rPr>
                <w:rFonts w:hint="eastAsia" w:ascii="宋体" w:hAnsi="宋体" w:cs="宋体"/>
                <w:color w:val="000000"/>
                <w:kern w:val="0"/>
                <w:sz w:val="21"/>
                <w:szCs w:val="21"/>
                <w:lang w:val="en-US" w:eastAsia="zh-CN"/>
              </w:rPr>
              <w:t>监督</w:t>
            </w:r>
            <w:r>
              <w:rPr>
                <w:rFonts w:hint="eastAsia" w:ascii="宋体" w:hAnsi="宋体" w:eastAsia="宋体" w:cs="宋体"/>
                <w:color w:val="000000"/>
                <w:kern w:val="0"/>
                <w:sz w:val="21"/>
                <w:szCs w:val="21"/>
              </w:rPr>
              <w:t>举报</w:t>
            </w:r>
            <w:r>
              <w:rPr>
                <w:rFonts w:hint="eastAsia" w:ascii="宋体" w:hAnsi="宋体" w:eastAsia="宋体" w:cs="宋体"/>
                <w:color w:val="000000"/>
                <w:kern w:val="0"/>
                <w:sz w:val="21"/>
                <w:szCs w:val="21"/>
                <w:lang w:eastAsia="zh-CN"/>
              </w:rPr>
              <w:t>等师德师风</w:t>
            </w:r>
            <w:r>
              <w:rPr>
                <w:rFonts w:hint="eastAsia" w:ascii="宋体" w:hAnsi="宋体" w:eastAsia="宋体" w:cs="宋体"/>
                <w:color w:val="000000"/>
                <w:kern w:val="0"/>
                <w:sz w:val="21"/>
                <w:szCs w:val="21"/>
                <w:lang w:val="en-US" w:eastAsia="zh-CN"/>
              </w:rPr>
              <w:t>建设</w:t>
            </w:r>
            <w:r>
              <w:rPr>
                <w:rFonts w:hint="eastAsia" w:ascii="宋体" w:hAnsi="宋体" w:cs="宋体"/>
                <w:color w:val="000000"/>
                <w:kern w:val="0"/>
                <w:sz w:val="21"/>
                <w:szCs w:val="21"/>
                <w:lang w:val="en-US" w:eastAsia="zh-CN"/>
              </w:rPr>
              <w:t>制度。</w:t>
            </w:r>
          </w:p>
        </w:tc>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C10AFA">
            <w:pPr>
              <w:keepNext w:val="0"/>
              <w:keepLines w:val="0"/>
              <w:pageBreakBefore w:val="0"/>
              <w:widowControl/>
              <w:kinsoku/>
              <w:wordWrap/>
              <w:overflowPunct/>
              <w:topLinePunct w:val="0"/>
              <w:autoSpaceDE/>
              <w:autoSpaceDN/>
              <w:bidi w:val="0"/>
              <w:adjustRightInd/>
              <w:spacing w:line="240" w:lineRule="exact"/>
              <w:jc w:val="both"/>
              <w:textAlignment w:val="auto"/>
              <w:rPr>
                <w:rFonts w:hint="default" w:ascii="宋体" w:hAnsi="宋体" w:eastAsia="宋体" w:cs="宋体"/>
                <w:color w:val="000000"/>
                <w:kern w:val="0"/>
                <w:sz w:val="21"/>
                <w:szCs w:val="21"/>
                <w:lang w:val="en-US" w:eastAsia="zh-CN"/>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CEDC6">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宋体" w:hAnsi="宋体" w:eastAsia="宋体" w:cs="宋体"/>
                <w:color w:val="000000"/>
                <w:kern w:val="0"/>
                <w:sz w:val="21"/>
                <w:szCs w:val="21"/>
                <w:lang w:val="en-US" w:eastAsia="zh-CN"/>
              </w:rPr>
            </w:pPr>
          </w:p>
        </w:tc>
      </w:tr>
      <w:tr w14:paraId="5D90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tblCellSpacing w:w="0" w:type="dxa"/>
          <w:jc w:val="center"/>
        </w:trPr>
        <w:tc>
          <w:tcPr>
            <w:tcW w:w="845" w:type="dxa"/>
            <w:vMerge w:val="restart"/>
            <w:tcBorders>
              <w:left w:val="single" w:color="auto" w:sz="4" w:space="0"/>
              <w:right w:val="single" w:color="auto" w:sz="4" w:space="0"/>
              <w:tl2br w:val="nil"/>
              <w:tr2bl w:val="nil"/>
            </w:tcBorders>
            <w:noWrap w:val="0"/>
            <w:vAlign w:val="center"/>
          </w:tcPr>
          <w:p w14:paraId="17FC6C6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宣</w:t>
            </w:r>
          </w:p>
          <w:p w14:paraId="0CE17CF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传</w:t>
            </w:r>
          </w:p>
          <w:p w14:paraId="0FA6B80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教</w:t>
            </w:r>
          </w:p>
          <w:p w14:paraId="5715389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育</w:t>
            </w:r>
          </w:p>
        </w:tc>
        <w:tc>
          <w:tcPr>
            <w:tcW w:w="89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A8733A">
            <w:pPr>
              <w:keepNext w:val="0"/>
              <w:keepLines w:val="0"/>
              <w:pageBreakBefore w:val="0"/>
              <w:widowControl w:val="0"/>
              <w:kinsoku/>
              <w:wordWrap/>
              <w:overflowPunct w:val="0"/>
              <w:topLinePunct w:val="0"/>
              <w:autoSpaceDE/>
              <w:autoSpaceDN/>
              <w:bidi w:val="0"/>
              <w:adjustRightInd/>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新时代高校教师</w:t>
            </w:r>
            <w:r>
              <w:rPr>
                <w:rFonts w:hint="eastAsia" w:ascii="宋体" w:hAnsi="宋体" w:eastAsia="宋体" w:cs="宋体"/>
                <w:color w:val="000000"/>
                <w:kern w:val="0"/>
                <w:sz w:val="21"/>
                <w:szCs w:val="21"/>
                <w:lang w:eastAsia="zh-CN"/>
              </w:rPr>
              <w:t>职业行为十项准则</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石家庄学院教师师德失范行为负面清单</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lang w:eastAsia="zh-CN"/>
              </w:rPr>
              <w:t>需在显要位置张贴，</w:t>
            </w:r>
            <w:r>
              <w:rPr>
                <w:rFonts w:hint="eastAsia" w:ascii="宋体" w:hAnsi="宋体" w:eastAsia="宋体" w:cs="宋体"/>
                <w:color w:val="000000"/>
                <w:kern w:val="0"/>
                <w:sz w:val="21"/>
                <w:szCs w:val="21"/>
              </w:rPr>
              <w:t>便于全体教职工遵循。</w:t>
            </w:r>
          </w:p>
        </w:tc>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7953AB">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宋体" w:hAnsi="宋体" w:eastAsia="宋体" w:cs="宋体"/>
                <w:color w:val="000000"/>
                <w:kern w:val="0"/>
                <w:sz w:val="21"/>
                <w:szCs w:val="21"/>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1DBC0F">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宋体" w:hAnsi="宋体" w:eastAsia="宋体" w:cs="宋体"/>
                <w:color w:val="000000"/>
                <w:kern w:val="0"/>
                <w:sz w:val="21"/>
                <w:szCs w:val="21"/>
              </w:rPr>
            </w:pPr>
          </w:p>
        </w:tc>
      </w:tr>
      <w:tr w14:paraId="6481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blCellSpacing w:w="0" w:type="dxa"/>
          <w:jc w:val="center"/>
        </w:trPr>
        <w:tc>
          <w:tcPr>
            <w:tcW w:w="845" w:type="dxa"/>
            <w:vMerge w:val="continue"/>
            <w:tcBorders>
              <w:left w:val="single" w:color="auto" w:sz="4" w:space="0"/>
              <w:right w:val="single" w:color="auto" w:sz="4" w:space="0"/>
              <w:tl2br w:val="nil"/>
              <w:tr2bl w:val="nil"/>
            </w:tcBorders>
            <w:noWrap w:val="0"/>
            <w:vAlign w:val="center"/>
          </w:tcPr>
          <w:p w14:paraId="6892352A">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宋体" w:hAnsi="宋体" w:eastAsia="宋体" w:cs="宋体"/>
                <w:color w:val="000000"/>
                <w:kern w:val="0"/>
                <w:sz w:val="21"/>
                <w:szCs w:val="21"/>
                <w:lang w:val="en-US" w:eastAsia="zh-CN"/>
              </w:rPr>
            </w:pPr>
          </w:p>
        </w:tc>
        <w:tc>
          <w:tcPr>
            <w:tcW w:w="89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A2B53D">
            <w:pPr>
              <w:keepNext w:val="0"/>
              <w:keepLines w:val="0"/>
              <w:pageBreakBefore w:val="0"/>
              <w:widowControl w:val="0"/>
              <w:kinsoku/>
              <w:wordWrap/>
              <w:overflowPunct w:val="0"/>
              <w:topLinePunct w:val="0"/>
              <w:autoSpaceDE/>
              <w:autoSpaceDN/>
              <w:bidi w:val="0"/>
              <w:adjustRightInd/>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认真学习习近平总书记关于师德师风建设的重要论述和教育家精神内涵，深刻领会师德师风建设政策文件精神。</w:t>
            </w:r>
          </w:p>
        </w:tc>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CD838">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宋体" w:hAnsi="宋体" w:eastAsia="宋体" w:cs="宋体"/>
                <w:color w:val="000000"/>
                <w:kern w:val="0"/>
                <w:sz w:val="21"/>
                <w:szCs w:val="21"/>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8C791D">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宋体" w:hAnsi="宋体" w:eastAsia="宋体" w:cs="宋体"/>
                <w:color w:val="000000"/>
                <w:kern w:val="0"/>
                <w:sz w:val="21"/>
                <w:szCs w:val="21"/>
              </w:rPr>
            </w:pPr>
          </w:p>
        </w:tc>
      </w:tr>
      <w:tr w14:paraId="6A22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exact"/>
          <w:tblCellSpacing w:w="0" w:type="dxa"/>
          <w:jc w:val="center"/>
        </w:trPr>
        <w:tc>
          <w:tcPr>
            <w:tcW w:w="845" w:type="dxa"/>
            <w:vMerge w:val="continue"/>
            <w:tcBorders>
              <w:left w:val="single" w:color="auto" w:sz="4" w:space="0"/>
              <w:right w:val="single" w:color="auto" w:sz="4" w:space="0"/>
              <w:tl2br w:val="nil"/>
              <w:tr2bl w:val="nil"/>
            </w:tcBorders>
            <w:noWrap w:val="0"/>
            <w:vAlign w:val="center"/>
          </w:tcPr>
          <w:p w14:paraId="367162FD">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p>
        </w:tc>
        <w:tc>
          <w:tcPr>
            <w:tcW w:w="89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2CD488">
            <w:pPr>
              <w:keepNext w:val="0"/>
              <w:keepLines w:val="0"/>
              <w:pageBreakBefore w:val="0"/>
              <w:widowControl w:val="0"/>
              <w:kinsoku/>
              <w:wordWrap/>
              <w:overflowPunct w:val="0"/>
              <w:topLinePunct w:val="0"/>
              <w:autoSpaceDE/>
              <w:autoSpaceDN/>
              <w:bidi w:val="0"/>
              <w:adjustRightInd/>
              <w:snapToGrid w:val="0"/>
              <w:spacing w:line="28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每</w:t>
            </w:r>
            <w:r>
              <w:rPr>
                <w:rFonts w:hint="eastAsia" w:ascii="宋体" w:hAnsi="宋体" w:eastAsia="宋体" w:cs="宋体"/>
                <w:color w:val="000000"/>
                <w:kern w:val="0"/>
                <w:sz w:val="21"/>
                <w:szCs w:val="21"/>
                <w:lang w:val="en-US" w:eastAsia="zh-CN"/>
              </w:rPr>
              <w:t>学期初</w:t>
            </w:r>
            <w:r>
              <w:rPr>
                <w:rFonts w:hint="eastAsia" w:ascii="宋体" w:hAnsi="宋体" w:eastAsia="宋体" w:cs="宋体"/>
                <w:color w:val="000000"/>
                <w:kern w:val="0"/>
                <w:sz w:val="21"/>
                <w:szCs w:val="21"/>
                <w:lang w:eastAsia="zh-CN"/>
              </w:rPr>
              <w:t>，组织</w:t>
            </w:r>
            <w:r>
              <w:rPr>
                <w:rFonts w:hint="eastAsia" w:ascii="宋体" w:hAnsi="宋体" w:eastAsia="宋体" w:cs="宋体"/>
                <w:color w:val="000000"/>
                <w:kern w:val="0"/>
                <w:sz w:val="21"/>
                <w:szCs w:val="21"/>
                <w:lang w:val="en-US" w:eastAsia="zh-CN"/>
              </w:rPr>
              <w:t>全体教师</w:t>
            </w:r>
            <w:r>
              <w:rPr>
                <w:rFonts w:hint="eastAsia" w:ascii="宋体" w:hAnsi="宋体" w:eastAsia="宋体" w:cs="宋体"/>
                <w:color w:val="000000"/>
                <w:kern w:val="0"/>
                <w:sz w:val="21"/>
                <w:szCs w:val="21"/>
                <w:lang w:eastAsia="zh-CN"/>
              </w:rPr>
              <w:t>开展师德师风“第一</w:t>
            </w:r>
            <w:r>
              <w:rPr>
                <w:rFonts w:hint="eastAsia" w:ascii="宋体" w:hAnsi="宋体" w:eastAsia="宋体" w:cs="宋体"/>
                <w:color w:val="000000"/>
                <w:kern w:val="0"/>
                <w:sz w:val="21"/>
                <w:szCs w:val="21"/>
                <w:lang w:val="en-US" w:eastAsia="zh-CN"/>
              </w:rPr>
              <w:t>课</w:t>
            </w:r>
            <w:r>
              <w:rPr>
                <w:rFonts w:hint="eastAsia" w:ascii="宋体" w:hAnsi="宋体" w:eastAsia="宋体" w:cs="宋体"/>
                <w:color w:val="000000"/>
                <w:kern w:val="0"/>
                <w:sz w:val="21"/>
                <w:szCs w:val="21"/>
                <w:lang w:eastAsia="zh-CN"/>
              </w:rPr>
              <w:t>”。</w:t>
            </w:r>
          </w:p>
        </w:tc>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B18020">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宋体" w:hAnsi="宋体" w:eastAsia="宋体" w:cs="宋体"/>
                <w:color w:val="000000"/>
                <w:kern w:val="0"/>
                <w:sz w:val="21"/>
                <w:szCs w:val="21"/>
                <w:lang w:val="en-US" w:eastAsia="zh-CN" w:bidi="ar-SA"/>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2134E4">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宋体" w:hAnsi="宋体" w:eastAsia="宋体" w:cs="宋体"/>
                <w:color w:val="000000"/>
                <w:kern w:val="0"/>
                <w:sz w:val="21"/>
                <w:szCs w:val="21"/>
                <w:lang w:val="en-US" w:eastAsia="zh-CN" w:bidi="ar-SA"/>
              </w:rPr>
            </w:pPr>
          </w:p>
        </w:tc>
      </w:tr>
      <w:tr w14:paraId="3678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exact"/>
          <w:tblCellSpacing w:w="0" w:type="dxa"/>
          <w:jc w:val="center"/>
        </w:trPr>
        <w:tc>
          <w:tcPr>
            <w:tcW w:w="845" w:type="dxa"/>
            <w:vMerge w:val="continue"/>
            <w:tcBorders>
              <w:left w:val="single" w:color="auto" w:sz="4" w:space="0"/>
              <w:right w:val="single" w:color="auto" w:sz="4" w:space="0"/>
              <w:tl2br w:val="nil"/>
              <w:tr2bl w:val="nil"/>
            </w:tcBorders>
            <w:noWrap w:val="0"/>
            <w:vAlign w:val="center"/>
          </w:tcPr>
          <w:p w14:paraId="242E3C71">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p>
        </w:tc>
        <w:tc>
          <w:tcPr>
            <w:tcW w:w="89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20A2A6">
            <w:pPr>
              <w:keepNext w:val="0"/>
              <w:keepLines w:val="0"/>
              <w:pageBreakBefore w:val="0"/>
              <w:widowControl w:val="0"/>
              <w:kinsoku/>
              <w:wordWrap/>
              <w:overflowPunct w:val="0"/>
              <w:topLinePunct w:val="0"/>
              <w:autoSpaceDE/>
              <w:autoSpaceDN/>
              <w:bidi w:val="0"/>
              <w:adjustRightInd/>
              <w:snapToGrid w:val="0"/>
              <w:spacing w:line="280" w:lineRule="exact"/>
              <w:jc w:val="left"/>
              <w:textAlignment w:val="auto"/>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按照《</w:t>
            </w:r>
            <w:r>
              <w:rPr>
                <w:rFonts w:hint="eastAsia" w:ascii="宋体" w:hAnsi="宋体" w:eastAsia="宋体" w:cs="宋体"/>
                <w:color w:val="000000"/>
                <w:kern w:val="0"/>
                <w:sz w:val="21"/>
                <w:szCs w:val="21"/>
                <w:lang w:val="en-US" w:eastAsia="zh-CN"/>
              </w:rPr>
              <w:t>关于加强师德师风学习教育工作的通知</w:t>
            </w:r>
            <w:r>
              <w:rPr>
                <w:rFonts w:hint="eastAsia" w:ascii="宋体" w:hAnsi="宋体" w:cs="宋体"/>
                <w:color w:val="000000"/>
                <w:kern w:val="0"/>
                <w:sz w:val="21"/>
                <w:szCs w:val="21"/>
                <w:lang w:val="en-US" w:eastAsia="zh-CN"/>
              </w:rPr>
              <w:t>》要求，</w:t>
            </w:r>
            <w:r>
              <w:rPr>
                <w:rFonts w:hint="eastAsia" w:ascii="宋体" w:hAnsi="宋体" w:eastAsia="宋体" w:cs="宋体"/>
                <w:color w:val="000000"/>
                <w:kern w:val="0"/>
                <w:sz w:val="21"/>
                <w:szCs w:val="21"/>
                <w:lang w:val="en-US" w:eastAsia="zh-CN"/>
              </w:rPr>
              <w:t>每学期至少组织全体教师开展2次集中师德师风学习教育，做好相关记录、照片或视频等资料的留存备查。</w:t>
            </w:r>
          </w:p>
        </w:tc>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E788B2">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宋体" w:hAnsi="宋体" w:eastAsia="宋体" w:cs="宋体"/>
                <w:color w:val="000000"/>
                <w:kern w:val="0"/>
                <w:sz w:val="21"/>
                <w:szCs w:val="21"/>
                <w:lang w:val="en-US" w:eastAsia="zh-CN" w:bidi="ar-SA"/>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A87794">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宋体" w:hAnsi="宋体" w:eastAsia="宋体" w:cs="宋体"/>
                <w:color w:val="000000"/>
                <w:kern w:val="0"/>
                <w:sz w:val="21"/>
                <w:szCs w:val="21"/>
                <w:lang w:val="en-US" w:eastAsia="zh-CN" w:bidi="ar-SA"/>
              </w:rPr>
            </w:pPr>
          </w:p>
        </w:tc>
      </w:tr>
      <w:tr w14:paraId="6B00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exact"/>
          <w:tblCellSpacing w:w="0" w:type="dxa"/>
          <w:jc w:val="center"/>
        </w:trPr>
        <w:tc>
          <w:tcPr>
            <w:tcW w:w="845" w:type="dxa"/>
            <w:vMerge w:val="continue"/>
            <w:tcBorders>
              <w:left w:val="single" w:color="auto" w:sz="4" w:space="0"/>
              <w:right w:val="single" w:color="auto" w:sz="4" w:space="0"/>
              <w:tl2br w:val="nil"/>
              <w:tr2bl w:val="nil"/>
            </w:tcBorders>
            <w:noWrap w:val="0"/>
            <w:vAlign w:val="center"/>
          </w:tcPr>
          <w:p w14:paraId="1DADDFE8">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p>
        </w:tc>
        <w:tc>
          <w:tcPr>
            <w:tcW w:w="89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B6C423">
            <w:pPr>
              <w:keepNext w:val="0"/>
              <w:keepLines w:val="0"/>
              <w:widowControl/>
              <w:suppressLineNumbers w:val="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定</w:t>
            </w:r>
            <w:r>
              <w:rPr>
                <w:rFonts w:hint="eastAsia" w:ascii="宋体" w:hAnsi="宋体" w:eastAsia="宋体" w:cs="宋体"/>
                <w:color w:val="000000"/>
                <w:kern w:val="0"/>
                <w:sz w:val="21"/>
                <w:szCs w:val="21"/>
                <w:lang w:val="en-US" w:eastAsia="zh-CN"/>
              </w:rPr>
              <w:t>期开展师德师风警示教育，</w:t>
            </w:r>
            <w:r>
              <w:rPr>
                <w:rFonts w:hint="eastAsia" w:ascii="宋体" w:hAnsi="宋体" w:cs="宋体"/>
                <w:color w:val="000000"/>
                <w:kern w:val="0"/>
                <w:sz w:val="21"/>
                <w:szCs w:val="21"/>
                <w:lang w:val="en-US" w:eastAsia="zh-CN"/>
              </w:rPr>
              <w:t>督促全体教师</w:t>
            </w:r>
            <w:r>
              <w:rPr>
                <w:rFonts w:hint="eastAsia" w:ascii="宋体" w:hAnsi="宋体" w:eastAsia="宋体" w:cs="宋体"/>
                <w:color w:val="000000"/>
                <w:kern w:val="0"/>
                <w:sz w:val="21"/>
                <w:szCs w:val="21"/>
                <w:lang w:val="en-US" w:eastAsia="zh-CN"/>
              </w:rPr>
              <w:t>时刻牢记师德行为准则，知红线、守底线。</w:t>
            </w:r>
          </w:p>
        </w:tc>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A1A504">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宋体" w:hAnsi="宋体" w:eastAsia="宋体" w:cs="宋体"/>
                <w:color w:val="000000"/>
                <w:kern w:val="0"/>
                <w:sz w:val="21"/>
                <w:szCs w:val="21"/>
                <w:lang w:val="en-US" w:eastAsia="zh-CN" w:bidi="ar-SA"/>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1106C5">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宋体" w:hAnsi="宋体" w:eastAsia="宋体" w:cs="宋体"/>
                <w:color w:val="000000"/>
                <w:kern w:val="0"/>
                <w:sz w:val="21"/>
                <w:szCs w:val="21"/>
                <w:lang w:val="en-US" w:eastAsia="zh-CN" w:bidi="ar-SA"/>
              </w:rPr>
            </w:pPr>
          </w:p>
        </w:tc>
      </w:tr>
      <w:tr w14:paraId="78CE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exact"/>
          <w:tblCellSpacing w:w="0" w:type="dxa"/>
          <w:jc w:val="center"/>
        </w:trPr>
        <w:tc>
          <w:tcPr>
            <w:tcW w:w="845" w:type="dxa"/>
            <w:vMerge w:val="restart"/>
            <w:tcBorders>
              <w:top w:val="single" w:color="auto" w:sz="4" w:space="0"/>
              <w:left w:val="single" w:color="auto" w:sz="4" w:space="0"/>
              <w:right w:val="single" w:color="auto" w:sz="4" w:space="0"/>
              <w:tl2br w:val="nil"/>
              <w:tr2bl w:val="nil"/>
            </w:tcBorders>
            <w:noWrap w:val="0"/>
            <w:vAlign w:val="center"/>
          </w:tcPr>
          <w:p w14:paraId="3DA85814">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-516255</wp:posOffset>
                      </wp:positionV>
                      <wp:extent cx="495300" cy="800100"/>
                      <wp:effectExtent l="0" t="0" r="0" b="0"/>
                      <wp:wrapNone/>
                      <wp:docPr id="19" name="文本框 19"/>
                      <wp:cNvGraphicFramePr/>
                      <a:graphic xmlns:a="http://schemas.openxmlformats.org/drawingml/2006/main">
                        <a:graphicData uri="http://schemas.microsoft.com/office/word/2010/wordprocessingShape">
                          <wps:wsp>
                            <wps:cNvSpPr txBox="1"/>
                            <wps:spPr>
                              <a:xfrm>
                                <a:off x="255270" y="6459220"/>
                                <a:ext cx="495300" cy="800100"/>
                              </a:xfrm>
                              <a:prstGeom prst="rect">
                                <a:avLst/>
                              </a:prstGeom>
                              <a:solidFill>
                                <a:srgbClr val="FFFFFF"/>
                              </a:solidFill>
                              <a:ln w="6350">
                                <a:noFill/>
                              </a:ln>
                              <a:effectLst/>
                            </wps:spPr>
                            <wps:txbx>
                              <w:txbxContent>
                                <w:p w14:paraId="0B2F28E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9pt;margin-top:-40.65pt;height:63pt;width:39pt;z-index:251659264;mso-width-relative:page;mso-height-relative:page;" fillcolor="#FFFFFF" filled="t" stroked="f" coordsize="21600,21600" o:gfxdata="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erzmHZAAAACgEAAA8AAAAAAAAAAQAgAAAAIgAAAGRycy9kb3ducmV2LnhtbFBLAQIU&#10;ABQAAAAIAIdO4kDIaSNMZAIAAKsEAAAOAAAAAAAAAAEAIAAAACgBAABkcnMvZTJvRG9jLnhtbFBL&#10;BQYAAAAABgAGAFkBAAD+BQAAAAA=&#10;">
                      <v:fill on="t" focussize="0,0"/>
                      <v:stroke on="f" weight="0.5pt"/>
                      <v:imagedata o:title=""/>
                      <o:lock v:ext="edit" aspectratio="f"/>
                      <v:textbox style="layout-flow:vertical-ideographic;">
                        <w:txbxContent>
                          <w:p w14:paraId="0B2F28E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- 4 -</w:t>
                            </w:r>
                          </w:p>
                        </w:txbxContent>
                      </v:textbox>
                    </v:shape>
                  </w:pict>
                </mc:Fallback>
              </mc:AlternateContent>
            </w:r>
          </w:p>
          <w:p w14:paraId="31A93FA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p>
          <w:p w14:paraId="0B3F82A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监</w:t>
            </w:r>
          </w:p>
          <w:p w14:paraId="13C33B0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督</w:t>
            </w:r>
          </w:p>
          <w:p w14:paraId="2CA73D1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检</w:t>
            </w:r>
          </w:p>
          <w:p w14:paraId="6C4AE9A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查</w:t>
            </w:r>
          </w:p>
        </w:tc>
        <w:tc>
          <w:tcPr>
            <w:tcW w:w="89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8DDA49">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建立师德师风工作台账，对师德违规举报线索、调查情况及处理结果逐条记录</w:t>
            </w:r>
            <w:r>
              <w:rPr>
                <w:rFonts w:hint="eastAsia" w:ascii="宋体" w:hAnsi="宋体" w:eastAsia="宋体" w:cs="宋体"/>
                <w:color w:val="000000"/>
                <w:kern w:val="0"/>
                <w:sz w:val="21"/>
                <w:szCs w:val="21"/>
                <w:lang w:eastAsia="zh-CN"/>
              </w:rPr>
              <w:t>，做好存档</w:t>
            </w:r>
            <w:r>
              <w:rPr>
                <w:rFonts w:hint="eastAsia" w:ascii="宋体" w:hAnsi="宋体" w:cs="宋体"/>
                <w:color w:val="000000"/>
                <w:kern w:val="0"/>
                <w:sz w:val="21"/>
                <w:szCs w:val="21"/>
                <w:lang w:eastAsia="zh-CN"/>
              </w:rPr>
              <w:t>。</w:t>
            </w:r>
          </w:p>
        </w:tc>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82357C">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宋体" w:hAnsi="宋体" w:eastAsia="宋体" w:cs="宋体"/>
                <w:color w:val="000000"/>
                <w:kern w:val="0"/>
                <w:sz w:val="21"/>
                <w:szCs w:val="21"/>
                <w:lang w:val="en-US" w:eastAsia="zh-CN"/>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1CC0BB">
            <w:pPr>
              <w:keepNext w:val="0"/>
              <w:keepLines w:val="0"/>
              <w:pageBreakBefore w:val="0"/>
              <w:widowControl/>
              <w:kinsoku/>
              <w:wordWrap/>
              <w:overflowPunct/>
              <w:topLinePunct w:val="0"/>
              <w:autoSpaceDE/>
              <w:autoSpaceDN/>
              <w:bidi w:val="0"/>
              <w:adjustRightInd/>
              <w:spacing w:line="240" w:lineRule="exact"/>
              <w:jc w:val="both"/>
              <w:textAlignment w:val="auto"/>
              <w:rPr>
                <w:rFonts w:hint="default" w:ascii="宋体" w:hAnsi="宋体" w:eastAsia="宋体" w:cs="宋体"/>
                <w:color w:val="000000"/>
                <w:kern w:val="0"/>
                <w:sz w:val="21"/>
                <w:szCs w:val="21"/>
                <w:lang w:val="en-US" w:eastAsia="zh-CN"/>
              </w:rPr>
            </w:pPr>
          </w:p>
        </w:tc>
      </w:tr>
      <w:tr w14:paraId="768F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exact"/>
          <w:tblCellSpacing w:w="0" w:type="dxa"/>
          <w:jc w:val="center"/>
        </w:trPr>
        <w:tc>
          <w:tcPr>
            <w:tcW w:w="845" w:type="dxa"/>
            <w:vMerge w:val="continue"/>
            <w:tcBorders>
              <w:left w:val="single" w:color="auto" w:sz="4" w:space="0"/>
              <w:right w:val="single" w:color="auto" w:sz="4" w:space="0"/>
              <w:tl2br w:val="nil"/>
              <w:tr2bl w:val="nil"/>
            </w:tcBorders>
            <w:noWrap w:val="0"/>
            <w:vAlign w:val="center"/>
          </w:tcPr>
          <w:p w14:paraId="784D50C9">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rPr>
            </w:pPr>
          </w:p>
        </w:tc>
        <w:tc>
          <w:tcPr>
            <w:tcW w:w="89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390DD5">
            <w:pPr>
              <w:keepNext w:val="0"/>
              <w:keepLines w:val="0"/>
              <w:pageBreakBefore w:val="0"/>
              <w:widowControl w:val="0"/>
              <w:kinsoku/>
              <w:wordWrap/>
              <w:overflowPunct w:val="0"/>
              <w:topLinePunct w:val="0"/>
              <w:autoSpaceDE/>
              <w:autoSpaceDN/>
              <w:bidi w:val="0"/>
              <w:adjustRightInd/>
              <w:snapToGrid w:val="0"/>
              <w:spacing w:line="280" w:lineRule="exact"/>
              <w:jc w:val="left"/>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定期开展师德师风自查自纠工作。</w:t>
            </w:r>
          </w:p>
        </w:tc>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0EAFC4">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宋体" w:hAnsi="宋体" w:eastAsia="宋体" w:cs="宋体"/>
                <w:color w:val="000000"/>
                <w:kern w:val="0"/>
                <w:sz w:val="21"/>
                <w:szCs w:val="21"/>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40744">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宋体" w:hAnsi="宋体" w:eastAsia="宋体" w:cs="宋体"/>
                <w:color w:val="000000"/>
                <w:kern w:val="0"/>
                <w:sz w:val="21"/>
                <w:szCs w:val="21"/>
              </w:rPr>
            </w:pPr>
          </w:p>
        </w:tc>
      </w:tr>
      <w:tr w14:paraId="2274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exact"/>
          <w:tblCellSpacing w:w="0" w:type="dxa"/>
          <w:jc w:val="center"/>
        </w:trPr>
        <w:tc>
          <w:tcPr>
            <w:tcW w:w="845" w:type="dxa"/>
            <w:vMerge w:val="restart"/>
            <w:tcBorders>
              <w:top w:val="single" w:color="auto" w:sz="4" w:space="0"/>
              <w:left w:val="single" w:color="auto" w:sz="4" w:space="0"/>
              <w:right w:val="single" w:color="auto" w:sz="4" w:space="0"/>
              <w:tl2br w:val="nil"/>
              <w:tr2bl w:val="nil"/>
            </w:tcBorders>
            <w:noWrap w:val="0"/>
            <w:vAlign w:val="center"/>
          </w:tcPr>
          <w:p w14:paraId="695A52BF">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师</w:t>
            </w:r>
          </w:p>
          <w:p w14:paraId="6C835529">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德</w:t>
            </w:r>
          </w:p>
          <w:p w14:paraId="25DD8B07">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考</w:t>
            </w:r>
          </w:p>
          <w:p w14:paraId="2328953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核</w:t>
            </w:r>
          </w:p>
        </w:tc>
        <w:tc>
          <w:tcPr>
            <w:tcW w:w="89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B925F5">
            <w:pPr>
              <w:keepNext w:val="0"/>
              <w:keepLines w:val="0"/>
              <w:pageBreakBefore w:val="0"/>
              <w:widowControl w:val="0"/>
              <w:kinsoku/>
              <w:wordWrap/>
              <w:overflowPunct w:val="0"/>
              <w:topLinePunct w:val="0"/>
              <w:autoSpaceDE/>
              <w:autoSpaceDN/>
              <w:bidi w:val="0"/>
              <w:adjustRightInd/>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认真开展</w:t>
            </w:r>
            <w:r>
              <w:rPr>
                <w:rFonts w:hint="eastAsia" w:ascii="宋体" w:hAnsi="宋体" w:eastAsia="宋体" w:cs="宋体"/>
                <w:color w:val="000000"/>
                <w:kern w:val="0"/>
                <w:sz w:val="21"/>
                <w:szCs w:val="21"/>
                <w:lang w:val="en-US" w:eastAsia="zh-CN"/>
              </w:rPr>
              <w:t>年度</w:t>
            </w:r>
            <w:r>
              <w:rPr>
                <w:rFonts w:hint="eastAsia" w:ascii="宋体" w:hAnsi="宋体" w:eastAsia="宋体" w:cs="宋体"/>
                <w:color w:val="000000"/>
                <w:kern w:val="0"/>
                <w:sz w:val="21"/>
                <w:szCs w:val="21"/>
              </w:rPr>
              <w:t>师德考</w:t>
            </w:r>
            <w:r>
              <w:rPr>
                <w:rFonts w:hint="eastAsia" w:ascii="宋体" w:hAnsi="宋体" w:eastAsia="宋体" w:cs="宋体"/>
                <w:color w:val="000000"/>
                <w:kern w:val="0"/>
                <w:sz w:val="21"/>
                <w:szCs w:val="21"/>
                <w:highlight w:val="none"/>
              </w:rPr>
              <w:t>核工作</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压实工作责任，确保考核工作走深走实。</w:t>
            </w:r>
          </w:p>
        </w:tc>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EA01A">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宋体" w:hAnsi="宋体" w:eastAsia="宋体" w:cs="宋体"/>
                <w:color w:val="000000"/>
                <w:kern w:val="0"/>
                <w:sz w:val="21"/>
                <w:szCs w:val="21"/>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D52A57">
            <w:pPr>
              <w:keepNext w:val="0"/>
              <w:keepLines w:val="0"/>
              <w:pageBreakBefore w:val="0"/>
              <w:widowControl w:val="0"/>
              <w:kinsoku/>
              <w:wordWrap/>
              <w:overflowPunct w:val="0"/>
              <w:topLinePunct w:val="0"/>
              <w:autoSpaceDE/>
              <w:autoSpaceDN/>
              <w:bidi w:val="0"/>
              <w:adjustRightInd/>
              <w:spacing w:line="280" w:lineRule="exact"/>
              <w:jc w:val="center"/>
              <w:textAlignment w:val="auto"/>
              <w:rPr>
                <w:rFonts w:hint="eastAsia" w:ascii="宋体" w:hAnsi="宋体" w:eastAsia="宋体" w:cs="宋体"/>
                <w:color w:val="000000"/>
                <w:kern w:val="0"/>
                <w:sz w:val="21"/>
                <w:szCs w:val="21"/>
              </w:rPr>
            </w:pPr>
          </w:p>
        </w:tc>
      </w:tr>
      <w:tr w14:paraId="1660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1" w:hRule="atLeast"/>
          <w:tblCellSpacing w:w="0" w:type="dxa"/>
          <w:jc w:val="center"/>
        </w:trPr>
        <w:tc>
          <w:tcPr>
            <w:tcW w:w="845" w:type="dxa"/>
            <w:vMerge w:val="continue"/>
            <w:tcBorders>
              <w:left w:val="single" w:color="auto" w:sz="4" w:space="0"/>
              <w:right w:val="single" w:color="auto" w:sz="4" w:space="0"/>
              <w:tl2br w:val="nil"/>
              <w:tr2bl w:val="nil"/>
            </w:tcBorders>
            <w:noWrap w:val="0"/>
            <w:vAlign w:val="center"/>
          </w:tcPr>
          <w:p w14:paraId="0B3519FD">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rPr>
            </w:pPr>
          </w:p>
        </w:tc>
        <w:tc>
          <w:tcPr>
            <w:tcW w:w="89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762623">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落实师德师风第一标准，严格师德考核评价。</w:t>
            </w:r>
            <w:r>
              <w:rPr>
                <w:rFonts w:hint="eastAsia" w:ascii="宋体" w:hAnsi="宋体" w:eastAsia="宋体" w:cs="宋体"/>
                <w:color w:val="000000"/>
                <w:kern w:val="0"/>
                <w:sz w:val="21"/>
                <w:szCs w:val="21"/>
                <w:lang w:eastAsia="zh-CN"/>
              </w:rPr>
              <w:t>把师德考核结果与年度考核</w:t>
            </w:r>
            <w:r>
              <w:rPr>
                <w:rFonts w:hint="eastAsia" w:ascii="宋体" w:hAnsi="宋体" w:eastAsia="宋体" w:cs="宋体"/>
                <w:color w:val="000000"/>
                <w:kern w:val="0"/>
                <w:sz w:val="21"/>
                <w:szCs w:val="21"/>
                <w:lang w:val="en-US" w:eastAsia="zh-CN"/>
              </w:rPr>
              <w:t>相结合</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作为教师岗位聘任、职称评聘、晋职晋级、评优评先、干部选任、年度考核</w:t>
            </w:r>
            <w:r>
              <w:rPr>
                <w:rFonts w:hint="eastAsia" w:ascii="宋体" w:hAnsi="宋体" w:eastAsia="宋体" w:cs="宋体"/>
                <w:color w:val="000000"/>
                <w:kern w:val="0"/>
                <w:sz w:val="21"/>
                <w:szCs w:val="21"/>
                <w:lang w:eastAsia="zh-CN"/>
              </w:rPr>
              <w:t>等</w:t>
            </w:r>
            <w:r>
              <w:rPr>
                <w:rFonts w:hint="eastAsia" w:ascii="宋体" w:hAnsi="宋体" w:eastAsia="宋体" w:cs="宋体"/>
                <w:color w:val="000000"/>
                <w:kern w:val="0"/>
                <w:sz w:val="21"/>
                <w:szCs w:val="21"/>
              </w:rPr>
              <w:t>重要依据。</w:t>
            </w:r>
          </w:p>
        </w:tc>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9411B6">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宋体" w:hAnsi="宋体" w:eastAsia="宋体" w:cs="宋体"/>
                <w:color w:val="000000"/>
                <w:kern w:val="0"/>
                <w:sz w:val="21"/>
                <w:szCs w:val="21"/>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7590F1">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宋体" w:hAnsi="宋体" w:eastAsia="宋体" w:cs="宋体"/>
                <w:color w:val="000000"/>
                <w:kern w:val="0"/>
                <w:sz w:val="21"/>
                <w:szCs w:val="21"/>
              </w:rPr>
            </w:pPr>
          </w:p>
        </w:tc>
      </w:tr>
      <w:tr w14:paraId="5269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4" w:hRule="exact"/>
          <w:tblCellSpacing w:w="0" w:type="dxa"/>
          <w:jc w:val="center"/>
        </w:trPr>
        <w:tc>
          <w:tcPr>
            <w:tcW w:w="845" w:type="dxa"/>
            <w:vMerge w:val="restart"/>
            <w:tcBorders>
              <w:top w:val="single" w:color="auto" w:sz="4" w:space="0"/>
              <w:left w:val="single" w:color="auto" w:sz="4" w:space="0"/>
              <w:right w:val="single" w:color="auto" w:sz="4" w:space="0"/>
              <w:tl2br w:val="nil"/>
              <w:tr2bl w:val="nil"/>
            </w:tcBorders>
            <w:noWrap w:val="0"/>
            <w:vAlign w:val="center"/>
          </w:tcPr>
          <w:p w14:paraId="63D962F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教</w:t>
            </w:r>
          </w:p>
          <w:p w14:paraId="7B6CF366">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师</w:t>
            </w:r>
          </w:p>
          <w:p w14:paraId="20FA95CC">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师</w:t>
            </w:r>
          </w:p>
          <w:p w14:paraId="1AC79BD2">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德</w:t>
            </w:r>
          </w:p>
          <w:p w14:paraId="4C32A025">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档</w:t>
            </w:r>
          </w:p>
          <w:p w14:paraId="7A3B1E93">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案</w:t>
            </w:r>
          </w:p>
        </w:tc>
        <w:tc>
          <w:tcPr>
            <w:tcW w:w="89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B8E8F">
            <w:pPr>
              <w:keepNext w:val="0"/>
              <w:keepLines w:val="0"/>
              <w:pageBreakBefore w:val="0"/>
              <w:widowControl w:val="0"/>
              <w:kinsoku/>
              <w:wordWrap/>
              <w:overflowPunct w:val="0"/>
              <w:topLinePunct w:val="0"/>
              <w:autoSpaceDE/>
              <w:autoSpaceDN/>
              <w:bidi w:val="0"/>
              <w:adjustRightInd/>
              <w:snapToGrid w:val="0"/>
              <w:spacing w:line="280" w:lineRule="exact"/>
              <w:jc w:val="left"/>
              <w:textAlignment w:val="auto"/>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各部门、二级学院负责师德档案内容审核和日常管理等具体工作，严格按照《石家庄学院关于建立师德档案的通知》要求，确保每位教师师德档案一人一袋。档案由教师所在部门、二级学院妥善保存。</w:t>
            </w:r>
          </w:p>
        </w:tc>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EF3FF">
            <w:pPr>
              <w:keepNext w:val="0"/>
              <w:keepLines w:val="0"/>
              <w:pageBreakBefore w:val="0"/>
              <w:widowControl w:val="0"/>
              <w:kinsoku/>
              <w:wordWrap/>
              <w:overflowPunct w:val="0"/>
              <w:topLinePunct w:val="0"/>
              <w:autoSpaceDE/>
              <w:autoSpaceDN/>
              <w:bidi w:val="0"/>
              <w:adjustRightInd/>
              <w:snapToGrid w:val="0"/>
              <w:spacing w:line="280" w:lineRule="exact"/>
              <w:jc w:val="left"/>
              <w:textAlignment w:val="auto"/>
              <w:rPr>
                <w:rFonts w:hint="eastAsia" w:ascii="宋体" w:hAnsi="宋体" w:eastAsia="宋体" w:cs="宋体"/>
                <w:color w:val="000000"/>
                <w:kern w:val="0"/>
                <w:sz w:val="21"/>
                <w:szCs w:val="21"/>
                <w:highlight w:val="none"/>
                <w:lang w:val="en-US" w:eastAsia="zh-CN"/>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DF5F2B">
            <w:pPr>
              <w:keepNext w:val="0"/>
              <w:keepLines w:val="0"/>
              <w:pageBreakBefore w:val="0"/>
              <w:widowControl w:val="0"/>
              <w:kinsoku/>
              <w:wordWrap/>
              <w:overflowPunct w:val="0"/>
              <w:topLinePunct w:val="0"/>
              <w:autoSpaceDE/>
              <w:autoSpaceDN/>
              <w:bidi w:val="0"/>
              <w:adjustRightInd/>
              <w:spacing w:line="280" w:lineRule="exact"/>
              <w:jc w:val="left"/>
              <w:textAlignment w:val="auto"/>
              <w:rPr>
                <w:rFonts w:hint="eastAsia" w:ascii="宋体" w:hAnsi="宋体" w:eastAsia="宋体" w:cs="宋体"/>
                <w:color w:val="000000"/>
                <w:kern w:val="0"/>
                <w:sz w:val="21"/>
                <w:szCs w:val="21"/>
              </w:rPr>
            </w:pPr>
          </w:p>
        </w:tc>
      </w:tr>
      <w:tr w14:paraId="68A5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9" w:hRule="exact"/>
          <w:tblCellSpacing w:w="0" w:type="dxa"/>
          <w:jc w:val="center"/>
        </w:trPr>
        <w:tc>
          <w:tcPr>
            <w:tcW w:w="845" w:type="dxa"/>
            <w:vMerge w:val="continue"/>
            <w:tcBorders>
              <w:left w:val="single" w:color="auto" w:sz="4" w:space="0"/>
              <w:right w:val="single" w:color="auto" w:sz="4" w:space="0"/>
              <w:tl2br w:val="nil"/>
              <w:tr2bl w:val="nil"/>
            </w:tcBorders>
            <w:noWrap w:val="0"/>
            <w:vAlign w:val="center"/>
          </w:tcPr>
          <w:p w14:paraId="725E8FD0">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kern w:val="0"/>
                <w:sz w:val="21"/>
                <w:szCs w:val="21"/>
                <w:lang w:eastAsia="zh-CN"/>
              </w:rPr>
            </w:pPr>
          </w:p>
        </w:tc>
        <w:tc>
          <w:tcPr>
            <w:tcW w:w="89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790409">
            <w:pPr>
              <w:keepNext w:val="0"/>
              <w:keepLines w:val="0"/>
              <w:pageBreakBefore w:val="0"/>
              <w:widowControl w:val="0"/>
              <w:kinsoku/>
              <w:wordWrap/>
              <w:overflowPunct w:val="0"/>
              <w:topLinePunct w:val="0"/>
              <w:autoSpaceDE/>
              <w:autoSpaceDN/>
              <w:bidi w:val="0"/>
              <w:adjustRightInd/>
              <w:snapToGrid w:val="0"/>
              <w:spacing w:line="280" w:lineRule="exact"/>
              <w:jc w:val="left"/>
              <w:textAlignment w:val="auto"/>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师德档案应包含：年度师德考核登记表、个人签订的师德承诺书、石家庄学院《新时代高校教师职业行为十项准则》与师德师风试卷原卷及成绩、个人获得师德师风建设方面的表彰奖励等相关材料、个人师德违规情况及学校做出的处理决定等相关材料、需要纳入师德档案的其他材料。其中前三项必须归档。</w:t>
            </w:r>
          </w:p>
        </w:tc>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6146B9">
            <w:pPr>
              <w:keepNext w:val="0"/>
              <w:keepLines w:val="0"/>
              <w:pageBreakBefore w:val="0"/>
              <w:widowControl w:val="0"/>
              <w:kinsoku/>
              <w:wordWrap/>
              <w:overflowPunct w:val="0"/>
              <w:topLinePunct w:val="0"/>
              <w:autoSpaceDE/>
              <w:autoSpaceDN/>
              <w:bidi w:val="0"/>
              <w:adjustRightInd/>
              <w:snapToGrid w:val="0"/>
              <w:spacing w:line="280" w:lineRule="exact"/>
              <w:jc w:val="left"/>
              <w:textAlignment w:val="auto"/>
              <w:rPr>
                <w:rFonts w:hint="eastAsia" w:ascii="宋体" w:hAnsi="宋体" w:eastAsia="宋体" w:cs="宋体"/>
                <w:color w:val="000000"/>
                <w:kern w:val="0"/>
                <w:sz w:val="21"/>
                <w:szCs w:val="21"/>
                <w:highlight w:val="none"/>
                <w:lang w:val="en-US" w:eastAsia="zh-CN"/>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724AEC">
            <w:pPr>
              <w:keepNext w:val="0"/>
              <w:keepLines w:val="0"/>
              <w:pageBreakBefore w:val="0"/>
              <w:widowControl w:val="0"/>
              <w:kinsoku/>
              <w:wordWrap/>
              <w:overflowPunct w:val="0"/>
              <w:topLinePunct w:val="0"/>
              <w:autoSpaceDE/>
              <w:autoSpaceDN/>
              <w:bidi w:val="0"/>
              <w:adjustRightInd/>
              <w:spacing w:line="280" w:lineRule="exact"/>
              <w:jc w:val="left"/>
              <w:textAlignment w:val="auto"/>
              <w:rPr>
                <w:rFonts w:hint="eastAsia" w:ascii="宋体" w:hAnsi="宋体" w:eastAsia="宋体" w:cs="宋体"/>
                <w:color w:val="000000"/>
                <w:kern w:val="0"/>
                <w:sz w:val="21"/>
                <w:szCs w:val="21"/>
              </w:rPr>
            </w:pPr>
          </w:p>
        </w:tc>
      </w:tr>
    </w:tbl>
    <w:p w14:paraId="041E609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联系人：                           联系电话：                                      填表日期：</w:t>
      </w:r>
    </w:p>
    <w:p w14:paraId="3B8DBB0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 w:hAnsi="楷体" w:eastAsia="楷体" w:cs="楷体"/>
          <w:b w:val="0"/>
          <w:bCs/>
          <w:sz w:val="24"/>
          <w:szCs w:val="24"/>
          <w:lang w:val="en-US" w:eastAsia="zh-CN"/>
        </w:rPr>
      </w:pPr>
    </w:p>
    <w:p w14:paraId="72C1AA93"/>
    <w:sectPr>
      <w:pgSz w:w="16838" w:h="11906" w:orient="landscape"/>
      <w:pgMar w:top="1587" w:right="215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61C175A-B342-4ABD-93DD-6779C3B52C17}"/>
  </w:font>
  <w:font w:name="方正公文小标宋">
    <w:panose1 w:val="02000500000000000000"/>
    <w:charset w:val="86"/>
    <w:family w:val="auto"/>
    <w:pitch w:val="default"/>
    <w:sig w:usb0="A00002BF" w:usb1="38CF7CFA" w:usb2="00000016" w:usb3="00000000" w:csb0="00040001" w:csb1="00000000"/>
    <w:embedRegular r:id="rId2" w:fontKey="{64A32F9D-3D1D-4F88-B5F9-A79EE076EDC3}"/>
  </w:font>
  <w:font w:name="仿宋_GB2312">
    <w:panose1 w:val="02010609030101010101"/>
    <w:charset w:val="86"/>
    <w:family w:val="auto"/>
    <w:pitch w:val="default"/>
    <w:sig w:usb0="00000001" w:usb1="080E0000" w:usb2="00000000" w:usb3="00000000" w:csb0="00040000" w:csb1="00000000"/>
    <w:embedRegular r:id="rId3" w:fontKey="{F74BB762-F64B-4E09-8C23-6E1B0C8A0C48}"/>
  </w:font>
  <w:font w:name="方正小标宋_GBK">
    <w:panose1 w:val="02000000000000000000"/>
    <w:charset w:val="86"/>
    <w:family w:val="auto"/>
    <w:pitch w:val="default"/>
    <w:sig w:usb0="A00002BF" w:usb1="38CF7CFA" w:usb2="00082016" w:usb3="00000000" w:csb0="00040001" w:csb1="00000000"/>
    <w:embedRegular r:id="rId4" w:fontKey="{AD5701A4-457D-403C-82E4-03BB9F0E175E}"/>
  </w:font>
  <w:font w:name="楷体">
    <w:panose1 w:val="02010609060101010101"/>
    <w:charset w:val="86"/>
    <w:family w:val="auto"/>
    <w:pitch w:val="default"/>
    <w:sig w:usb0="800002BF" w:usb1="38CF7CFA" w:usb2="00000016" w:usb3="00000000" w:csb0="00040001" w:csb1="00000000"/>
    <w:embedRegular r:id="rId5" w:fontKey="{FB8E8D33-DD1D-4FD3-AFB9-3A68B9D32E42}"/>
  </w:font>
  <w:font w:name="方正小标宋简体">
    <w:panose1 w:val="02000000000000000000"/>
    <w:charset w:val="86"/>
    <w:family w:val="auto"/>
    <w:pitch w:val="default"/>
    <w:sig w:usb0="A00002BF" w:usb1="184F6CFA" w:usb2="00000012" w:usb3="00000000" w:csb0="00040001" w:csb1="00000000"/>
    <w:embedRegular r:id="rId6" w:fontKey="{5201E456-834C-4456-A085-1015459F9F8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41A69"/>
    <w:rsid w:val="1F641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2025-05-23T08:42:00Z</dcterms:created>
  <dc:creator> 霖木子</dc:creator>
  <cp:lastModifiedBy> 霖木子</cp:lastModifiedBy>
  <dcterms:modified xsi:type="dcterms:W3CDTF">2025-05-23T08:42:37Z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FD7DAA366FC74847B101E63D692B364A_11</vt:lpwstr>
  </property>
  <property fmtid="{D5CDD505-2E9C-101B-9397-08002B2CF9AE}" pid="4" name="KSOTemplateDocerSaveRecord">
    <vt:lpwstr>eyJoZGlkIjoiODAxMGI5M2FjNTUwM2NjNGM1NTQzMjIxMDBmYTNiNmIiLCJ1c2VySWQiOiIzNjk1MTgzODUifQ==</vt:lpwstr>
  </property>
</Properties>
</file>